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810"/>
        <w:gridCol w:w="520"/>
        <w:gridCol w:w="518"/>
        <w:gridCol w:w="1544"/>
        <w:gridCol w:w="992"/>
        <w:gridCol w:w="1073"/>
        <w:gridCol w:w="1074"/>
        <w:gridCol w:w="1492"/>
        <w:gridCol w:w="3528"/>
      </w:tblGrid>
      <w:tr w:rsidR="00A654A3" w:rsidTr="00A654A3">
        <w:trPr>
          <w:trHeight w:val="569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line="200" w:lineRule="exac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left="119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81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line="200" w:lineRule="exac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left="224"/>
            </w:pP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H</w:t>
            </w:r>
            <w:r>
              <w:rPr>
                <w:b/>
                <w:bCs/>
                <w:color w:val="FFFFFF"/>
                <w:sz w:val="20"/>
                <w:szCs w:val="20"/>
              </w:rPr>
              <w:t>OT</w:t>
            </w:r>
            <w:r>
              <w:rPr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b/>
                <w:bCs/>
                <w:color w:val="FFFFFF"/>
                <w:sz w:val="20"/>
                <w:szCs w:val="20"/>
              </w:rPr>
              <w:t>L,</w:t>
            </w:r>
            <w:r>
              <w:rPr>
                <w:b/>
                <w:bCs/>
                <w:color w:val="FFFFFF"/>
                <w:spacing w:val="-1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DD</w:t>
            </w:r>
            <w:r>
              <w:rPr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color w:val="FFFFFF"/>
                <w:sz w:val="20"/>
                <w:szCs w:val="20"/>
              </w:rPr>
              <w:t>S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line="200" w:lineRule="exac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left="51"/>
            </w:pPr>
            <w:r>
              <w:rPr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H</w:t>
            </w:r>
            <w:r>
              <w:rPr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b/>
                <w:bCs/>
                <w:color w:val="FFFFFF"/>
                <w:sz w:val="20"/>
                <w:szCs w:val="20"/>
              </w:rPr>
              <w:t>CK</w:t>
            </w:r>
            <w:r>
              <w:rPr>
                <w:b/>
                <w:bCs/>
                <w:color w:val="FFFFFF"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IN/O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U</w:t>
            </w:r>
            <w:r>
              <w:rPr>
                <w:b/>
                <w:bCs/>
                <w:color w:val="FFFFFF"/>
                <w:sz w:val="20"/>
                <w:szCs w:val="20"/>
              </w:rPr>
              <w:t>T</w:t>
            </w:r>
          </w:p>
        </w:tc>
        <w:tc>
          <w:tcPr>
            <w:tcW w:w="154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line="200" w:lineRule="exac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left="339"/>
            </w:pPr>
            <w:r>
              <w:rPr>
                <w:b/>
                <w:bCs/>
                <w:color w:val="FFFFFF"/>
                <w:sz w:val="20"/>
                <w:szCs w:val="20"/>
              </w:rPr>
              <w:t>ROOM</w:t>
            </w:r>
            <w:r>
              <w:rPr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TY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b/>
                <w:bCs/>
                <w:color w:val="FFFFFF"/>
                <w:sz w:val="20"/>
                <w:szCs w:val="20"/>
              </w:rPr>
              <w:t>E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16" w:line="28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spacing w:line="254" w:lineRule="auto"/>
              <w:ind w:left="49" w:right="37" w:firstLine="158"/>
            </w:pPr>
            <w:r>
              <w:rPr>
                <w:b/>
                <w:bCs/>
                <w:color w:val="FFFFFF"/>
                <w:sz w:val="20"/>
                <w:szCs w:val="20"/>
              </w:rPr>
              <w:t>ROOM QU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b/>
                <w:bCs/>
                <w:color w:val="FFFFFF"/>
                <w:sz w:val="20"/>
                <w:szCs w:val="20"/>
              </w:rPr>
              <w:t>NTI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214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3" w:line="254" w:lineRule="auto"/>
              <w:ind w:left="783" w:right="190" w:hanging="586"/>
            </w:pPr>
            <w:r>
              <w:rPr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P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b/>
                <w:bCs/>
                <w:color w:val="FFFFFF"/>
                <w:sz w:val="20"/>
                <w:szCs w:val="20"/>
              </w:rPr>
              <w:t>IG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H</w:t>
            </w:r>
            <w:r>
              <w:rPr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P</w:t>
            </w:r>
            <w:r>
              <w:rPr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b/>
                <w:bCs/>
                <w:color w:val="FFFFFF"/>
                <w:sz w:val="20"/>
                <w:szCs w:val="20"/>
              </w:rPr>
              <w:t>R ROOM</w:t>
            </w:r>
          </w:p>
        </w:tc>
        <w:tc>
          <w:tcPr>
            <w:tcW w:w="1492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line="200" w:lineRule="exac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left="337"/>
            </w:pPr>
            <w:r>
              <w:rPr>
                <w:b/>
                <w:bCs/>
                <w:color w:val="FFFFFF"/>
                <w:sz w:val="20"/>
                <w:szCs w:val="20"/>
              </w:rPr>
              <w:t>BR</w:t>
            </w:r>
            <w:r>
              <w:rPr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AK</w:t>
            </w:r>
            <w:r>
              <w:rPr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AS</w:t>
            </w:r>
            <w:r>
              <w:rPr>
                <w:b/>
                <w:bCs/>
                <w:color w:val="FFFFFF"/>
                <w:sz w:val="20"/>
                <w:szCs w:val="20"/>
              </w:rPr>
              <w:t>T</w:t>
            </w:r>
          </w:p>
        </w:tc>
        <w:tc>
          <w:tcPr>
            <w:tcW w:w="3528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line="200" w:lineRule="exac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right="27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Comment</w:t>
            </w:r>
          </w:p>
        </w:tc>
      </w:tr>
      <w:tr w:rsidR="00A654A3" w:rsidTr="00A654A3">
        <w:trPr>
          <w:trHeight w:val="5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4A3" w:rsidRDefault="00A654A3"/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4A3" w:rsidRDefault="00A654A3"/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4A3" w:rsidRDefault="00A654A3"/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4A3" w:rsidRDefault="00A654A3"/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4A3" w:rsidRDefault="00A654A3"/>
        </w:tc>
        <w:tc>
          <w:tcPr>
            <w:tcW w:w="10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22" w:line="254" w:lineRule="auto"/>
              <w:ind w:left="267" w:right="33" w:hanging="224"/>
            </w:pPr>
            <w:r>
              <w:rPr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b/>
                <w:bCs/>
                <w:color w:val="FFFFFF"/>
                <w:sz w:val="20"/>
                <w:szCs w:val="20"/>
              </w:rPr>
              <w:t>XCLU</w:t>
            </w:r>
            <w:r>
              <w:rPr>
                <w:b/>
                <w:bCs/>
                <w:color w:val="FFFFFF"/>
                <w:spacing w:val="-2"/>
                <w:sz w:val="20"/>
                <w:szCs w:val="20"/>
              </w:rPr>
              <w:t>D</w:t>
            </w:r>
            <w:r>
              <w:rPr>
                <w:b/>
                <w:bCs/>
                <w:color w:val="FFFFFF"/>
                <w:sz w:val="20"/>
                <w:szCs w:val="20"/>
              </w:rPr>
              <w:t>ING T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b/>
                <w:bCs/>
                <w:color w:val="FFFFFF"/>
                <w:sz w:val="20"/>
                <w:szCs w:val="20"/>
              </w:rPr>
              <w:t>X</w:t>
            </w:r>
            <w:r>
              <w:rPr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b/>
                <w:bCs/>
                <w:color w:val="FFFFFF"/>
                <w:sz w:val="20"/>
                <w:szCs w:val="20"/>
              </w:rPr>
              <w:t>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22" w:line="254" w:lineRule="auto"/>
              <w:ind w:left="265" w:right="81" w:hanging="173"/>
            </w:pPr>
            <w:r>
              <w:rPr>
                <w:b/>
                <w:bCs/>
                <w:color w:val="FFFFFF"/>
                <w:sz w:val="20"/>
                <w:szCs w:val="20"/>
              </w:rPr>
              <w:t>INCLU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color w:val="FFFFFF"/>
                <w:sz w:val="20"/>
                <w:szCs w:val="20"/>
              </w:rPr>
              <w:t>IVE T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b/>
                <w:bCs/>
                <w:color w:val="FFFFFF"/>
                <w:sz w:val="20"/>
                <w:szCs w:val="20"/>
              </w:rPr>
              <w:t>X</w:t>
            </w:r>
            <w:r>
              <w:rPr>
                <w:b/>
                <w:bCs/>
                <w:color w:val="FFFFFF"/>
                <w:spacing w:val="-2"/>
                <w:sz w:val="20"/>
                <w:szCs w:val="20"/>
              </w:rPr>
              <w:t>E</w:t>
            </w:r>
            <w:r>
              <w:rPr>
                <w:b/>
                <w:bCs/>
                <w:color w:val="FFFFFF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4A3" w:rsidRDefault="00A654A3"/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654A3" w:rsidRDefault="00A654A3"/>
        </w:tc>
      </w:tr>
      <w:tr w:rsidR="00A654A3" w:rsidTr="00A654A3">
        <w:trPr>
          <w:trHeight w:val="1467"/>
        </w:trPr>
        <w:tc>
          <w:tcPr>
            <w:tcW w:w="3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4" w:line="190" w:lineRule="exact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left="116"/>
            </w:pP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60" w:line="254" w:lineRule="auto"/>
              <w:ind w:left="37" w:right="31"/>
              <w:jc w:val="center"/>
            </w:pPr>
            <w:r>
              <w:rPr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rose</w:t>
            </w:r>
            <w:r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Geor</w:t>
            </w:r>
            <w:r>
              <w:rPr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et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wn </w:t>
            </w:r>
            <w:r>
              <w:rPr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otel</w:t>
            </w:r>
          </w:p>
          <w:p w:rsidR="00A654A3" w:rsidRDefault="00A654A3">
            <w:pPr>
              <w:overflowPunct w:val="0"/>
              <w:autoSpaceDE w:val="0"/>
              <w:autoSpaceDN w:val="0"/>
              <w:spacing w:line="244" w:lineRule="exact"/>
              <w:ind w:left="7"/>
              <w:jc w:val="center"/>
            </w:pPr>
            <w:r>
              <w:rPr>
                <w:sz w:val="20"/>
                <w:szCs w:val="20"/>
              </w:rPr>
              <w:t>2430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nn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yl</w:t>
            </w:r>
            <w:r>
              <w:rPr>
                <w:spacing w:val="-2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ia</w:t>
            </w:r>
          </w:p>
          <w:p w:rsidR="00A654A3" w:rsidRDefault="00A654A3">
            <w:pPr>
              <w:overflowPunct w:val="0"/>
              <w:autoSpaceDE w:val="0"/>
              <w:autoSpaceDN w:val="0"/>
              <w:spacing w:before="17" w:line="254" w:lineRule="auto"/>
              <w:ind w:left="30" w:right="22"/>
              <w:jc w:val="center"/>
            </w:pPr>
            <w:r>
              <w:rPr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W,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Washi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gton, DC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20037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4" w:line="190" w:lineRule="exact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left="59"/>
            </w:pPr>
            <w:r>
              <w:rPr>
                <w:sz w:val="20"/>
                <w:szCs w:val="20"/>
              </w:rPr>
              <w:t>28</w:t>
            </w:r>
            <w:r>
              <w:rPr>
                <w:spacing w:val="-2"/>
                <w:sz w:val="20"/>
                <w:szCs w:val="20"/>
              </w:rPr>
              <w:t>-J</w:t>
            </w:r>
            <w:r>
              <w:rPr>
                <w:sz w:val="20"/>
                <w:szCs w:val="20"/>
              </w:rPr>
              <w:t>an</w:t>
            </w:r>
          </w:p>
        </w:tc>
        <w:tc>
          <w:tcPr>
            <w:tcW w:w="5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4" w:line="190" w:lineRule="exact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left="59"/>
            </w:pPr>
            <w:r>
              <w:rPr>
                <w:sz w:val="20"/>
                <w:szCs w:val="20"/>
              </w:rPr>
              <w:t>31</w:t>
            </w:r>
            <w:r>
              <w:rPr>
                <w:spacing w:val="-2"/>
                <w:sz w:val="20"/>
                <w:szCs w:val="20"/>
              </w:rPr>
              <w:t>-J</w:t>
            </w:r>
            <w:r>
              <w:rPr>
                <w:sz w:val="20"/>
                <w:szCs w:val="20"/>
              </w:rPr>
              <w:t>an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4" w:line="180" w:lineRule="exac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left="207"/>
            </w:pPr>
            <w:r>
              <w:rPr>
                <w:sz w:val="20"/>
                <w:szCs w:val="20"/>
              </w:rPr>
              <w:t>Standard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4" w:line="180" w:lineRule="exac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left="414" w:right="404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4" w:line="190" w:lineRule="exact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left="200"/>
            </w:pPr>
            <w:r>
              <w:rPr>
                <w:sz w:val="20"/>
                <w:szCs w:val="20"/>
              </w:rPr>
              <w:t>$20</w:t>
            </w:r>
            <w:r>
              <w:rPr>
                <w:spacing w:val="-1"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4" w:line="190" w:lineRule="exact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ind w:left="200"/>
            </w:pPr>
            <w:r>
              <w:rPr>
                <w:sz w:val="20"/>
                <w:szCs w:val="20"/>
              </w:rPr>
              <w:t>$24</w:t>
            </w:r>
            <w:r>
              <w:rPr>
                <w:spacing w:val="-1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3" w:line="120" w:lineRule="exact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</w:p>
          <w:p w:rsidR="00A654A3" w:rsidRDefault="00A654A3">
            <w:pPr>
              <w:overflowPunct w:val="0"/>
              <w:autoSpaceDE w:val="0"/>
              <w:autoSpaceDN w:val="0"/>
              <w:spacing w:line="254" w:lineRule="auto"/>
              <w:ind w:left="131" w:right="119" w:firstLine="2"/>
              <w:jc w:val="center"/>
            </w:pPr>
            <w:r>
              <w:rPr>
                <w:sz w:val="20"/>
                <w:szCs w:val="20"/>
              </w:rPr>
              <w:t>Inclu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p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room p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A654A3" w:rsidRDefault="00A654A3">
            <w:pPr>
              <w:overflowPunct w:val="0"/>
              <w:autoSpaceDE w:val="0"/>
              <w:autoSpaceDN w:val="0"/>
              <w:spacing w:before="3" w:line="120" w:lineRule="exact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</w:p>
          <w:p w:rsidR="00A654A3" w:rsidRDefault="00A654A3" w:rsidP="000F64F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ind w:left="18" w:firstLine="0"/>
            </w:pPr>
            <w:r>
              <w:rPr>
                <w:sz w:val="20"/>
                <w:szCs w:val="20"/>
              </w:rPr>
              <w:t>Co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pli</w:t>
            </w:r>
            <w:r>
              <w:rPr>
                <w:spacing w:val="-1"/>
                <w:sz w:val="20"/>
                <w:szCs w:val="20"/>
              </w:rPr>
              <w:t>me</w:t>
            </w:r>
            <w:r>
              <w:rPr>
                <w:sz w:val="20"/>
                <w:szCs w:val="20"/>
              </w:rPr>
              <w:t>ntary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WiFi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Inclu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d</w:t>
            </w:r>
          </w:p>
          <w:p w:rsidR="00A654A3" w:rsidRDefault="00A654A3" w:rsidP="000F64F2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before="17" w:line="254" w:lineRule="auto"/>
              <w:ind w:left="18" w:right="151" w:firstLine="0"/>
            </w:pPr>
            <w:proofErr w:type="spellStart"/>
            <w:r>
              <w:rPr>
                <w:sz w:val="20"/>
                <w:szCs w:val="20"/>
              </w:rPr>
              <w:t>Co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pli</w:t>
            </w:r>
            <w:r>
              <w:rPr>
                <w:spacing w:val="-1"/>
                <w:sz w:val="20"/>
                <w:szCs w:val="20"/>
              </w:rPr>
              <w:t>me</w:t>
            </w:r>
            <w:r>
              <w:rPr>
                <w:sz w:val="20"/>
                <w:szCs w:val="20"/>
              </w:rPr>
              <w:t>nary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pgra</w:t>
            </w:r>
            <w:r>
              <w:rPr>
                <w:spacing w:val="1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cuti</w:t>
            </w:r>
            <w:r>
              <w:rPr>
                <w:spacing w:val="-1"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ite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lco</w:t>
            </w:r>
            <w:r>
              <w:rPr>
                <w:spacing w:val="-1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 am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niti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VIP</w:t>
            </w:r>
          </w:p>
        </w:tc>
      </w:tr>
    </w:tbl>
    <w:p w:rsidR="004427B7" w:rsidRDefault="004427B7">
      <w:bookmarkStart w:id="0" w:name="_GoBack"/>
      <w:bookmarkEnd w:id="0"/>
    </w:p>
    <w:sectPr w:rsidR="004427B7" w:rsidSect="00A654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*"/>
      <w:lvlJc w:val="left"/>
      <w:pPr>
        <w:ind w:left="0" w:hanging="144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*"/>
      <w:lvlJc w:val="left"/>
      <w:pPr>
        <w:ind w:left="0" w:hanging="144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0" w:hanging="144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*"/>
      <w:lvlJc w:val="left"/>
      <w:pPr>
        <w:ind w:left="0" w:hanging="144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A3"/>
    <w:rsid w:val="004427B7"/>
    <w:rsid w:val="00A6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7E06"/>
  <w15:chartTrackingRefBased/>
  <w15:docId w15:val="{5E617364-B081-4EF9-A133-CD3BA280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4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2020-01-17T10:35:00Z</dcterms:created>
  <dcterms:modified xsi:type="dcterms:W3CDTF">2020-01-17T10:36:00Z</dcterms:modified>
</cp:coreProperties>
</file>